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9CDB6" w14:textId="77777777" w:rsidR="00D7769B" w:rsidRPr="00D7769B" w:rsidRDefault="00D7769B" w:rsidP="00D7769B">
      <w:pPr>
        <w:pStyle w:val="Heading2"/>
        <w:rPr>
          <w:rFonts w:asciiTheme="minorHAnsi" w:eastAsia="Times New Roman" w:hAnsiTheme="minorHAnsi" w:cs="Arial"/>
          <w:color w:val="auto"/>
          <w:sz w:val="22"/>
          <w:szCs w:val="22"/>
        </w:rPr>
      </w:pPr>
      <w:proofErr w:type="spellStart"/>
      <w:r w:rsidRPr="00D7769B">
        <w:rPr>
          <w:rFonts w:asciiTheme="minorHAnsi" w:eastAsia="Times New Roman" w:hAnsiTheme="minorHAnsi" w:cs="Arial"/>
          <w:color w:val="auto"/>
          <w:sz w:val="22"/>
          <w:szCs w:val="22"/>
        </w:rPr>
        <w:t>Dods</w:t>
      </w:r>
      <w:proofErr w:type="spellEnd"/>
      <w:r w:rsidRPr="00D7769B">
        <w:rPr>
          <w:rFonts w:asciiTheme="minorHAnsi" w:eastAsia="Times New Roman" w:hAnsiTheme="minorHAnsi" w:cs="Arial"/>
          <w:color w:val="auto"/>
          <w:sz w:val="22"/>
          <w:szCs w:val="22"/>
        </w:rPr>
        <w:t xml:space="preserve"> – 26 May 14</w:t>
      </w:r>
    </w:p>
    <w:p w14:paraId="1AF58255" w14:textId="77777777" w:rsidR="00D7769B" w:rsidRDefault="00D7769B" w:rsidP="00D7769B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>How many quarries (</w:t>
      </w:r>
      <w:proofErr w:type="spellStart"/>
      <w:r>
        <w:rPr>
          <w:rFonts w:ascii="Arial" w:eastAsia="Times New Roman" w:hAnsi="Arial" w:cs="Arial"/>
          <w:sz w:val="27"/>
          <w:szCs w:val="27"/>
        </w:rPr>
        <w:t>i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) are currently; and (ii) have been subject to legal enforcement by local authorities under </w:t>
      </w:r>
      <w:bookmarkStart w:id="0" w:name="_GoBack"/>
      <w:r>
        <w:rPr>
          <w:rFonts w:ascii="Arial" w:eastAsia="Times New Roman" w:hAnsi="Arial" w:cs="Arial"/>
          <w:sz w:val="27"/>
          <w:szCs w:val="27"/>
        </w:rPr>
        <w:t xml:space="preserve">Environmental Protection </w:t>
      </w:r>
      <w:r>
        <w:rPr>
          <w:rStyle w:val="highlightword"/>
          <w:rFonts w:ascii="Arial" w:eastAsia="Times New Roman" w:hAnsi="Arial" w:cs="Arial"/>
          <w:b/>
          <w:bCs/>
          <w:sz w:val="27"/>
          <w:szCs w:val="27"/>
        </w:rPr>
        <w:t>noise</w:t>
      </w:r>
      <w:r>
        <w:rPr>
          <w:rFonts w:ascii="Arial" w:eastAsia="Times New Roman" w:hAnsi="Arial" w:cs="Arial"/>
          <w:sz w:val="27"/>
          <w:szCs w:val="27"/>
        </w:rPr>
        <w:t xml:space="preserve"> pollution </w:t>
      </w:r>
      <w:bookmarkEnd w:id="0"/>
      <w:r>
        <w:rPr>
          <w:rFonts w:ascii="Arial" w:eastAsia="Times New Roman" w:hAnsi="Arial" w:cs="Arial"/>
          <w:sz w:val="27"/>
          <w:szCs w:val="27"/>
        </w:rPr>
        <w:t>responsibilities in each of the last five...</w:t>
      </w:r>
    </w:p>
    <w:p w14:paraId="5795A7BB" w14:textId="77777777" w:rsidR="00D7769B" w:rsidRDefault="00D7769B" w:rsidP="00D7769B">
      <w:r>
        <w:rPr>
          <w:rStyle w:val="Strong"/>
          <w:rFonts w:ascii="Arial" w:hAnsi="Arial" w:cs="Arial"/>
          <w:color w:val="333333"/>
          <w:sz w:val="18"/>
          <w:szCs w:val="18"/>
        </w:rPr>
        <w:t>Organisation: </w:t>
      </w:r>
      <w:r>
        <w:rPr>
          <w:rFonts w:ascii="Arial" w:hAnsi="Arial" w:cs="Arial"/>
          <w:color w:val="333333"/>
          <w:sz w:val="18"/>
          <w:szCs w:val="18"/>
        </w:rPr>
        <w:t>Environment</w:t>
      </w:r>
    </w:p>
    <w:p w14:paraId="23509B42" w14:textId="77777777" w:rsidR="00D7769B" w:rsidRDefault="00D7769B" w:rsidP="00D7769B">
      <w:r>
        <w:rPr>
          <w:rStyle w:val="Strong"/>
          <w:rFonts w:ascii="Arial" w:hAnsi="Arial" w:cs="Arial"/>
          <w:color w:val="333333"/>
          <w:sz w:val="18"/>
          <w:szCs w:val="18"/>
        </w:rPr>
        <w:t>Source: </w:t>
      </w:r>
      <w:r>
        <w:rPr>
          <w:rFonts w:ascii="Arial" w:hAnsi="Arial" w:cs="Arial"/>
          <w:color w:val="333333"/>
          <w:sz w:val="18"/>
          <w:szCs w:val="18"/>
        </w:rPr>
        <w:t>Northern Ireland - NIA Written Answers Booklet</w:t>
      </w:r>
    </w:p>
    <w:p w14:paraId="66610326" w14:textId="77777777" w:rsidR="00D7769B" w:rsidRDefault="00D7769B" w:rsidP="00D7769B"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Date: </w:t>
      </w:r>
      <w:r>
        <w:rPr>
          <w:rFonts w:ascii="Arial" w:hAnsi="Arial" w:cs="Arial"/>
          <w:color w:val="333333"/>
          <w:sz w:val="18"/>
          <w:szCs w:val="18"/>
        </w:rPr>
        <w:t>28.05.14</w:t>
      </w:r>
    </w:p>
    <w:p w14:paraId="32C2B048" w14:textId="77777777" w:rsidR="00D7769B" w:rsidRDefault="00D7769B" w:rsidP="00D7769B">
      <w:pPr>
        <w:pStyle w:val="person"/>
      </w:pPr>
      <w:r>
        <w:rPr>
          <w:rFonts w:ascii="Arial" w:hAnsi="Arial" w:cs="Arial"/>
          <w:color w:val="333333"/>
          <w:sz w:val="18"/>
          <w:szCs w:val="18"/>
        </w:rPr>
        <w:t xml:space="preserve">Mr Michael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McGimpsey</w:t>
      </w:r>
      <w:proofErr w:type="spellEnd"/>
    </w:p>
    <w:p w14:paraId="71F18E13" w14:textId="77777777" w:rsidR="00D7769B" w:rsidRDefault="00D7769B" w:rsidP="00D7769B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>To ask the Minister of the Environment how many quarries (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) are currently; and (ii) have been subject to legal enforcement by local authorities under Environmental Protection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pollution responsibilities in each of the last five years, broken down by council area. [AQW 33406/11-15]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b/>
          <w:bCs/>
          <w:color w:val="333333"/>
          <w:sz w:val="18"/>
          <w:szCs w:val="18"/>
        </w:rPr>
        <w:t>Answer:</w:t>
      </w:r>
    </w:p>
    <w:p w14:paraId="5AE45986" w14:textId="77777777" w:rsidR="00D7769B" w:rsidRDefault="00D7769B" w:rsidP="00D7769B">
      <w:r>
        <w:rPr>
          <w:rFonts w:ascii="Arial" w:hAnsi="Arial" w:cs="Arial"/>
          <w:color w:val="333333"/>
          <w:sz w:val="18"/>
          <w:szCs w:val="18"/>
        </w:rPr>
        <w:t xml:space="preserve">Individual District Councils are responsible for dealing with complaints about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from premises including quarries under the Clean Neighbourhoods and Environment Act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( Northern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Ireland) 2011.</w:t>
      </w:r>
    </w:p>
    <w:p w14:paraId="054B55CE" w14:textId="77777777" w:rsidR="00D7769B" w:rsidRDefault="00D7769B" w:rsidP="00D7769B">
      <w:r>
        <w:rPr>
          <w:rFonts w:ascii="Arial" w:hAnsi="Arial" w:cs="Arial"/>
          <w:color w:val="333333"/>
          <w:sz w:val="18"/>
          <w:szCs w:val="18"/>
        </w:rPr>
        <w:t xml:space="preserve">Councils report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complaints statistics to the Department annually under the following six categories: industrial; commercial and leisure; domestic; transport;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in the street; and construction. The Department is not however able to disaggregate those complaints from quarries that lead to legal enforcement from the statistics provided. </w:t>
      </w:r>
    </w:p>
    <w:p w14:paraId="3627776F" w14:textId="77777777" w:rsidR="00D7769B" w:rsidRDefault="00D7769B" w:rsidP="00D7769B">
      <w:r>
        <w:rPr>
          <w:rFonts w:ascii="Arial" w:hAnsi="Arial" w:cs="Arial"/>
          <w:color w:val="333333"/>
          <w:sz w:val="18"/>
          <w:szCs w:val="18"/>
        </w:rPr>
        <w:t xml:space="preserve">The latest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Complaint Statistics report (2011/12) is available on the Department's website</w:t>
      </w:r>
    </w:p>
    <w:p w14:paraId="231DAEA0" w14:textId="77777777" w:rsidR="0056155C" w:rsidRDefault="00EF7639" w:rsidP="00D7769B">
      <w:hyperlink r:id="rId7" w:history="1">
        <w:r w:rsidR="00D7769B">
          <w:rPr>
            <w:rStyle w:val="Hyperlink"/>
            <w:rFonts w:ascii="Arial" w:hAnsi="Arial" w:cs="Arial"/>
            <w:sz w:val="18"/>
            <w:szCs w:val="18"/>
          </w:rPr>
          <w:t>http://www.doeni.gov.uk/noise_complaints_statistics_report_2011_2012.pdf</w:t>
        </w:r>
      </w:hyperlink>
    </w:p>
    <w:sectPr w:rsidR="00561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B"/>
    <w:rsid w:val="0056155C"/>
    <w:rsid w:val="00D7769B"/>
    <w:rsid w:val="00E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43CC"/>
  <w15:chartTrackingRefBased/>
  <w15:docId w15:val="{F68CACE1-AD40-420E-BFDD-31BA15DE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69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7769B"/>
    <w:pPr>
      <w:spacing w:before="225" w:after="225"/>
      <w:outlineLvl w:val="1"/>
    </w:pPr>
    <w:rPr>
      <w:b/>
      <w:bCs/>
      <w:color w:val="5089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7769B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7769B"/>
    <w:rPr>
      <w:strike w:val="0"/>
      <w:dstrike w:val="0"/>
      <w:color w:val="50892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7769B"/>
    <w:pPr>
      <w:spacing w:before="225" w:after="225"/>
    </w:pPr>
  </w:style>
  <w:style w:type="paragraph" w:customStyle="1" w:styleId="person">
    <w:name w:val="person"/>
    <w:basedOn w:val="Normal"/>
    <w:uiPriority w:val="99"/>
    <w:semiHidden/>
    <w:rsid w:val="00D7769B"/>
    <w:pPr>
      <w:spacing w:before="225" w:after="225"/>
    </w:pPr>
  </w:style>
  <w:style w:type="character" w:customStyle="1" w:styleId="highlightword">
    <w:name w:val="highlightword"/>
    <w:basedOn w:val="DefaultParagraphFont"/>
    <w:rsid w:val="00D7769B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D77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doeni.gov.uk/noise_complaints_statistics_report_2011_201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8603B-B146-491F-8F3B-3AA8A2064FC1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6C121A-E6E9-48BF-956F-A0031E813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BC9B2-8B00-4F1F-968F-BADDBB2C0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C8C34730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2</cp:revision>
  <dcterms:created xsi:type="dcterms:W3CDTF">2014-07-18T08:37:00Z</dcterms:created>
  <dcterms:modified xsi:type="dcterms:W3CDTF">2014-07-18T08:37:00Z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