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5CAFB4" w14:textId="77777777" w:rsidR="00B655D3" w:rsidRDefault="00B655D3" w:rsidP="00B655D3">
      <w:pPr>
        <w:pStyle w:val="Heading2"/>
        <w:rPr>
          <w:rFonts w:ascii="Arial" w:eastAsia="Times New Roman" w:hAnsi="Arial" w:cs="Arial"/>
          <w:sz w:val="27"/>
          <w:szCs w:val="27"/>
        </w:rPr>
      </w:pPr>
      <w:r>
        <w:rPr>
          <w:rStyle w:val="highlightword"/>
          <w:rFonts w:ascii="Arial" w:eastAsia="Times New Roman" w:hAnsi="Arial" w:cs="Arial"/>
          <w:b/>
          <w:bCs/>
          <w:color w:val="auto"/>
          <w:sz w:val="27"/>
          <w:szCs w:val="27"/>
        </w:rPr>
        <w:t>Noise</w:t>
      </w:r>
      <w:r>
        <w:rPr>
          <w:rFonts w:ascii="Arial" w:eastAsia="Times New Roman" w:hAnsi="Arial" w:cs="Arial"/>
          <w:sz w:val="27"/>
          <w:szCs w:val="27"/>
        </w:rPr>
        <w:t>: Pollution Control</w:t>
      </w:r>
    </w:p>
    <w:p w14:paraId="38CD4D81" w14:textId="77777777" w:rsidR="00B655D3" w:rsidRDefault="00B655D3" w:rsidP="00B655D3">
      <w:pPr>
        <w:rPr>
          <w:rFonts w:ascii="Arial" w:hAnsi="Arial" w:cs="Arial"/>
          <w:color w:val="333333"/>
          <w:sz w:val="18"/>
          <w:szCs w:val="18"/>
        </w:rPr>
      </w:pPr>
      <w:r>
        <w:rPr>
          <w:rStyle w:val="Strong"/>
          <w:rFonts w:ascii="Arial" w:hAnsi="Arial" w:cs="Arial"/>
          <w:color w:val="333333"/>
          <w:sz w:val="18"/>
          <w:szCs w:val="18"/>
        </w:rPr>
        <w:t>Organisation: </w:t>
      </w:r>
      <w:r>
        <w:rPr>
          <w:rFonts w:ascii="Arial" w:hAnsi="Arial" w:cs="Arial"/>
          <w:color w:val="333333"/>
          <w:sz w:val="18"/>
          <w:szCs w:val="18"/>
        </w:rPr>
        <w:t>Communities and Local Government</w:t>
      </w:r>
    </w:p>
    <w:p w14:paraId="372321C9" w14:textId="77777777" w:rsidR="00B655D3" w:rsidRDefault="00B655D3" w:rsidP="00B655D3">
      <w:pPr>
        <w:rPr>
          <w:rFonts w:ascii="Arial" w:hAnsi="Arial" w:cs="Arial"/>
          <w:color w:val="333333"/>
          <w:sz w:val="18"/>
          <w:szCs w:val="18"/>
        </w:rPr>
      </w:pPr>
      <w:r>
        <w:rPr>
          <w:rStyle w:val="Strong"/>
          <w:rFonts w:ascii="Arial" w:hAnsi="Arial" w:cs="Arial"/>
          <w:color w:val="333333"/>
          <w:sz w:val="18"/>
          <w:szCs w:val="18"/>
        </w:rPr>
        <w:t>Source: </w:t>
      </w:r>
      <w:r>
        <w:rPr>
          <w:rFonts w:ascii="Arial" w:hAnsi="Arial" w:cs="Arial"/>
          <w:color w:val="333333"/>
          <w:sz w:val="18"/>
          <w:szCs w:val="18"/>
        </w:rPr>
        <w:t>House of Commons - Commons Written Answers</w:t>
      </w:r>
    </w:p>
    <w:p w14:paraId="59D3F748" w14:textId="77777777" w:rsidR="00B655D3" w:rsidRDefault="00B655D3" w:rsidP="00B655D3">
      <w:pPr>
        <w:rPr>
          <w:rFonts w:ascii="Arial" w:hAnsi="Arial" w:cs="Arial"/>
          <w:color w:val="333333"/>
          <w:sz w:val="18"/>
          <w:szCs w:val="18"/>
        </w:rPr>
      </w:pPr>
      <w:r>
        <w:rPr>
          <w:rStyle w:val="Strong"/>
          <w:rFonts w:ascii="Arial" w:hAnsi="Arial" w:cs="Arial"/>
          <w:color w:val="333333"/>
          <w:sz w:val="18"/>
          <w:szCs w:val="18"/>
        </w:rPr>
        <w:t xml:space="preserve">Date: </w:t>
      </w:r>
      <w:r>
        <w:rPr>
          <w:rFonts w:ascii="Arial" w:hAnsi="Arial" w:cs="Arial"/>
          <w:color w:val="333333"/>
          <w:sz w:val="18"/>
          <w:szCs w:val="18"/>
        </w:rPr>
        <w:t>03.09.13</w:t>
      </w:r>
    </w:p>
    <w:p w14:paraId="33C26823" w14:textId="77777777" w:rsidR="00B655D3" w:rsidRDefault="00B655D3" w:rsidP="00B655D3">
      <w:pPr>
        <w:pStyle w:val="person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Sir Bob Russell</w:t>
      </w:r>
    </w:p>
    <w:p w14:paraId="4421DE88" w14:textId="77777777" w:rsidR="00B655D3" w:rsidRDefault="00B655D3" w:rsidP="00B655D3">
      <w:pPr>
        <w:pStyle w:val="NormalWeb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To ask the Secretary of State for Communities and Local Government what additional planning guidance he is giving to address </w:t>
      </w:r>
      <w:r>
        <w:rPr>
          <w:rStyle w:val="highlightword"/>
          <w:rFonts w:ascii="Arial" w:hAnsi="Arial" w:cs="Arial"/>
          <w:b w:val="0"/>
          <w:bCs w:val="0"/>
          <w:sz w:val="18"/>
          <w:szCs w:val="18"/>
        </w:rPr>
        <w:t>noise</w:t>
      </w:r>
      <w:r>
        <w:rPr>
          <w:rFonts w:ascii="Arial" w:hAnsi="Arial" w:cs="Arial"/>
          <w:sz w:val="18"/>
          <w:szCs w:val="18"/>
        </w:rPr>
        <w:t xml:space="preserve"> pollution; and if he will make a statement. [166583]</w:t>
      </w:r>
    </w:p>
    <w:p w14:paraId="6262DCBF" w14:textId="77777777" w:rsidR="00B655D3" w:rsidRDefault="00B655D3" w:rsidP="00B655D3">
      <w:pPr>
        <w:pStyle w:val="person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Nick Boles</w:t>
      </w:r>
    </w:p>
    <w:p w14:paraId="05BB8752" w14:textId="77777777" w:rsidR="00B655D3" w:rsidRDefault="00B655D3" w:rsidP="00B655D3">
      <w:pPr>
        <w:pStyle w:val="NormalWeb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Nick Boles:The National Planning Policy Framework sets out how planning policies and decisions should take into account </w:t>
      </w:r>
      <w:r>
        <w:rPr>
          <w:rStyle w:val="highlightword"/>
          <w:rFonts w:ascii="Arial" w:hAnsi="Arial" w:cs="Arial"/>
          <w:b w:val="0"/>
          <w:bCs w:val="0"/>
          <w:sz w:val="18"/>
          <w:szCs w:val="18"/>
        </w:rPr>
        <w:t>noise</w:t>
      </w:r>
      <w:r>
        <w:rPr>
          <w:rFonts w:ascii="Arial" w:hAnsi="Arial" w:cs="Arial"/>
          <w:sz w:val="18"/>
          <w:szCs w:val="18"/>
        </w:rPr>
        <w:t xml:space="preserve"> pollution. To help the effective implementation of the Framework, we have published planning practice guidance on </w:t>
      </w:r>
      <w:r>
        <w:rPr>
          <w:rStyle w:val="highlightword"/>
          <w:rFonts w:ascii="Arial" w:hAnsi="Arial" w:cs="Arial"/>
          <w:b w:val="0"/>
          <w:bCs w:val="0"/>
          <w:sz w:val="18"/>
          <w:szCs w:val="18"/>
        </w:rPr>
        <w:t>noise</w:t>
      </w:r>
      <w:r>
        <w:rPr>
          <w:rFonts w:ascii="Arial" w:hAnsi="Arial" w:cs="Arial"/>
          <w:sz w:val="18"/>
          <w:szCs w:val="18"/>
        </w:rPr>
        <w:t>. The guidance is part of a web-based resource open in test mode for comment for six weeks until 9 October 2013. We are seeking views on the format and style, how the web-based resource works and on the content of the material.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</w:rPr>
        <w:br/>
        <w:t>The planning practice guidance can be found on the following web link: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</w:rPr>
        <w:br/>
      </w:r>
      <w:hyperlink r:id="rId7" w:history="1">
        <w:r>
          <w:rPr>
            <w:rStyle w:val="Hyperlink"/>
            <w:rFonts w:ascii="Arial" w:hAnsi="Arial" w:cs="Arial"/>
            <w:sz w:val="18"/>
            <w:szCs w:val="18"/>
          </w:rPr>
          <w:t>http://planningguidance.planningportal.gov.uk/</w:t>
        </w:r>
      </w:hyperlink>
    </w:p>
    <w:p w14:paraId="064318E7" w14:textId="77777777" w:rsidR="00B655D3" w:rsidRDefault="00B655D3" w:rsidP="00B655D3">
      <w:pPr>
        <w:pStyle w:val="column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HC Deb 03 September 2013 cc417-</w:t>
      </w:r>
    </w:p>
    <w:p w14:paraId="571F0DAA" w14:textId="77777777" w:rsidR="00B655D3" w:rsidRDefault="00B655D3" w:rsidP="00B655D3">
      <w:pPr>
        <w:rPr>
          <w:rFonts w:ascii="Arial" w:hAnsi="Arial" w:cs="Arial"/>
          <w:color w:val="333333"/>
          <w:sz w:val="18"/>
          <w:szCs w:val="18"/>
        </w:rPr>
      </w:pPr>
    </w:p>
    <w:p w14:paraId="5D5C11FD" w14:textId="77777777" w:rsidR="00B655D3" w:rsidRDefault="00B655D3" w:rsidP="00B655D3">
      <w:pPr>
        <w:pStyle w:val="sourcelink"/>
        <w:rPr>
          <w:rFonts w:ascii="Arial" w:hAnsi="Arial" w:cs="Arial"/>
          <w:color w:val="333333"/>
          <w:sz w:val="18"/>
          <w:szCs w:val="18"/>
        </w:rPr>
      </w:pPr>
      <w:hyperlink r:id="rId8" w:anchor="1309054000130" w:tgtFrame="_blank" w:tooltip="Click here to see this item in your browser" w:history="1">
        <w:r>
          <w:rPr>
            <w:rStyle w:val="Hyperlink"/>
            <w:rFonts w:ascii="Arial" w:hAnsi="Arial" w:cs="Arial"/>
            <w:sz w:val="18"/>
            <w:szCs w:val="18"/>
          </w:rPr>
          <w:t>Link to the original source document</w:t>
        </w:r>
      </w:hyperlink>
    </w:p>
    <w:p w14:paraId="5C295C9F" w14:textId="77777777" w:rsidR="00BB752B" w:rsidRDefault="00BB752B">
      <w:bookmarkStart w:id="0" w:name="_GoBack"/>
      <w:bookmarkEnd w:id="0"/>
    </w:p>
    <w:sectPr w:rsidR="00BB75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A26"/>
    <w:rsid w:val="0068049C"/>
    <w:rsid w:val="00B655D3"/>
    <w:rsid w:val="00BB752B"/>
    <w:rsid w:val="00FE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F1618"/>
  <w15:chartTrackingRefBased/>
  <w15:docId w15:val="{D130EF87-F09F-4856-80A4-336C0461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A26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FE7A26"/>
    <w:pPr>
      <w:spacing w:before="225" w:after="225"/>
      <w:outlineLvl w:val="1"/>
    </w:pPr>
    <w:rPr>
      <w:b/>
      <w:bCs/>
      <w:color w:val="5089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FE7A26"/>
    <w:rPr>
      <w:rFonts w:ascii="Times New Roman" w:hAnsi="Times New Roman" w:cs="Times New Roman"/>
      <w:b/>
      <w:bCs/>
      <w:color w:val="508923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FE7A26"/>
    <w:rPr>
      <w:strike w:val="0"/>
      <w:dstrike w:val="0"/>
      <w:color w:val="508923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FE7A26"/>
    <w:pPr>
      <w:spacing w:before="225" w:after="225"/>
    </w:pPr>
  </w:style>
  <w:style w:type="paragraph" w:customStyle="1" w:styleId="person">
    <w:name w:val="person"/>
    <w:basedOn w:val="Normal"/>
    <w:uiPriority w:val="99"/>
    <w:semiHidden/>
    <w:rsid w:val="00FE7A26"/>
    <w:pPr>
      <w:spacing w:before="225" w:after="225"/>
    </w:pPr>
  </w:style>
  <w:style w:type="paragraph" w:customStyle="1" w:styleId="column">
    <w:name w:val="column"/>
    <w:basedOn w:val="Normal"/>
    <w:uiPriority w:val="99"/>
    <w:semiHidden/>
    <w:rsid w:val="00FE7A26"/>
    <w:pPr>
      <w:spacing w:before="225" w:after="225"/>
    </w:pPr>
  </w:style>
  <w:style w:type="paragraph" w:customStyle="1" w:styleId="sourcelink">
    <w:name w:val="sourcelink"/>
    <w:basedOn w:val="Normal"/>
    <w:uiPriority w:val="99"/>
    <w:semiHidden/>
    <w:rsid w:val="00FE7A26"/>
    <w:pPr>
      <w:spacing w:before="225" w:after="225"/>
    </w:pPr>
  </w:style>
  <w:style w:type="character" w:customStyle="1" w:styleId="highlightword">
    <w:name w:val="highlightword"/>
    <w:basedOn w:val="DefaultParagraphFont"/>
    <w:rsid w:val="00FE7A26"/>
    <w:rPr>
      <w:b/>
      <w:bCs/>
      <w:color w:val="B30000"/>
      <w:u w:val="single"/>
    </w:rPr>
  </w:style>
  <w:style w:type="character" w:styleId="Strong">
    <w:name w:val="Strong"/>
    <w:basedOn w:val="DefaultParagraphFont"/>
    <w:uiPriority w:val="22"/>
    <w:qFormat/>
    <w:rsid w:val="00FE7A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blications.parliament.uk/pa/cm201314/cmhansrd/cm130904/text/130904w0002.htm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planningguidance.planningportal.gov.uk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01594C3CAF97418643921FD54D99F8" ma:contentTypeVersion="0" ma:contentTypeDescription="Create a new document." ma:contentTypeScope="" ma:versionID="d4d5ce730d548657b8a99c622854f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49F16F-B71C-4018-99ED-FC4A1D4739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3E02A0-B6E3-4EA8-A920-0C90DC4796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F51521-7D91-47E4-9675-AF1CFD18B286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FF4D4ADC</Template>
  <TotalTime>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Cerulean Solutions Limited</Company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 Sankey</dc:creator>
  <cp:keywords/>
  <dc:description/>
  <cp:lastModifiedBy>Chantel Sankey</cp:lastModifiedBy>
  <cp:revision>2</cp:revision>
  <dcterms:created xsi:type="dcterms:W3CDTF">2014-07-14T10:46:00Z</dcterms:created>
  <dcterms:modified xsi:type="dcterms:W3CDTF">2014-07-14T10:46:00Z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0x010100AE01594C3CAF97418643921FD54D99F8</vt:lpwstr>
  </property>
</Properties>
</file>